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9D" w:rsidRPr="00E7159D" w:rsidRDefault="003E1392" w:rsidP="00E7159D">
      <w:pPr>
        <w:pStyle w:val="Style1"/>
        <w:widowControl/>
        <w:jc w:val="left"/>
        <w:rPr>
          <w:rStyle w:val="FontStyle17"/>
          <w:rFonts w:ascii="Times New Roman" w:hAnsi="Times New Roman" w:cs="Times New Roman"/>
          <w:b/>
          <w:sz w:val="24"/>
          <w:szCs w:val="24"/>
        </w:rPr>
      </w:pPr>
      <w:r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Тест 28. Колониальный период в Латинской Америке. </w:t>
      </w:r>
      <w:r w:rsidR="00E7159D"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E7159D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      </w:t>
      </w:r>
      <w:r w:rsidR="00E7159D"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    НИ - 7</w:t>
      </w:r>
    </w:p>
    <w:p w:rsidR="008B3E69" w:rsidRPr="00E7159D" w:rsidRDefault="00E7159D" w:rsidP="00E7159D">
      <w:pPr>
        <w:pStyle w:val="Style1"/>
        <w:widowControl/>
        <w:jc w:val="left"/>
        <w:rPr>
          <w:rStyle w:val="FontStyle17"/>
          <w:rFonts w:ascii="Times New Roman" w:hAnsi="Times New Roman" w:cs="Times New Roman"/>
          <w:b/>
          <w:sz w:val="24"/>
          <w:szCs w:val="24"/>
        </w:rPr>
      </w:pPr>
      <w:r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         </w:t>
      </w:r>
      <w:r w:rsidR="003E1392"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>Складывание латиноамериканского общества</w:t>
      </w:r>
    </w:p>
    <w:p w:rsidR="008B3E69" w:rsidRPr="00E7159D" w:rsidRDefault="003E1392" w:rsidP="00E7159D">
      <w:pPr>
        <w:pStyle w:val="Style2"/>
        <w:widowControl/>
        <w:rPr>
          <w:rStyle w:val="FontStyle16"/>
          <w:sz w:val="24"/>
          <w:szCs w:val="24"/>
        </w:rPr>
      </w:pPr>
      <w:r w:rsidRPr="00E7159D">
        <w:rPr>
          <w:rStyle w:val="FontStyle16"/>
          <w:sz w:val="24"/>
          <w:szCs w:val="24"/>
        </w:rPr>
        <w:t>Вариант 1</w:t>
      </w:r>
    </w:p>
    <w:p w:rsidR="008B3E69" w:rsidRPr="00E7159D" w:rsidRDefault="003E1392">
      <w:pPr>
        <w:pStyle w:val="Style3"/>
        <w:widowControl/>
        <w:spacing w:line="254" w:lineRule="exac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>А1. Крупные колонии в Южной Америке в XVI—XVIII вв. имела страна:</w:t>
      </w:r>
    </w:p>
    <w:p w:rsidR="008B3E69" w:rsidRPr="00E7159D" w:rsidRDefault="00E7159D" w:rsidP="00E7159D">
      <w:pPr>
        <w:pStyle w:val="Style6"/>
        <w:widowControl/>
        <w:tabs>
          <w:tab w:val="left" w:pos="264"/>
          <w:tab w:val="left" w:pos="2851"/>
        </w:tabs>
        <w:spacing w:line="25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="003E1392" w:rsidRPr="00E7159D">
        <w:rPr>
          <w:rStyle w:val="FontStyle15"/>
          <w:sz w:val="24"/>
          <w:szCs w:val="24"/>
        </w:rPr>
        <w:t>1</w:t>
      </w:r>
      <w:r w:rsidR="003E1392" w:rsidRPr="00E7159D">
        <w:rPr>
          <w:rStyle w:val="FontStyle18"/>
          <w:sz w:val="24"/>
          <w:szCs w:val="24"/>
        </w:rPr>
        <w:t>)</w:t>
      </w:r>
      <w:r>
        <w:rPr>
          <w:rStyle w:val="FontStyle18"/>
          <w:sz w:val="24"/>
          <w:szCs w:val="24"/>
        </w:rPr>
        <w:t xml:space="preserve"> </w:t>
      </w:r>
      <w:r w:rsidR="003E1392" w:rsidRPr="00E7159D">
        <w:rPr>
          <w:rStyle w:val="FontStyle18"/>
          <w:sz w:val="24"/>
          <w:szCs w:val="24"/>
        </w:rPr>
        <w:t>США</w:t>
      </w:r>
      <w:r>
        <w:rPr>
          <w:rStyle w:val="FontStyle18"/>
          <w:sz w:val="24"/>
          <w:szCs w:val="24"/>
        </w:rPr>
        <w:t xml:space="preserve">    </w:t>
      </w:r>
      <w:r w:rsidRPr="00E7159D">
        <w:rPr>
          <w:rStyle w:val="FontStyle15"/>
          <w:sz w:val="24"/>
          <w:szCs w:val="24"/>
        </w:rPr>
        <w:t xml:space="preserve">2) </w:t>
      </w:r>
      <w:r w:rsidRPr="00E7159D">
        <w:rPr>
          <w:rStyle w:val="FontStyle18"/>
          <w:sz w:val="24"/>
          <w:szCs w:val="24"/>
        </w:rPr>
        <w:t>Англия</w:t>
      </w:r>
      <w:r w:rsidR="003E1392" w:rsidRPr="00E7159D">
        <w:rPr>
          <w:rStyle w:val="FontStyle18"/>
          <w:sz w:val="24"/>
          <w:szCs w:val="24"/>
        </w:rPr>
        <w:tab/>
      </w:r>
      <w:r w:rsidR="003E1392" w:rsidRPr="00E7159D">
        <w:rPr>
          <w:rStyle w:val="FontStyle17"/>
          <w:rFonts w:ascii="Times New Roman" w:hAnsi="Times New Roman" w:cs="Times New Roman"/>
          <w:sz w:val="24"/>
          <w:szCs w:val="24"/>
        </w:rPr>
        <w:t xml:space="preserve">З) </w:t>
      </w:r>
      <w:r w:rsidR="003E1392" w:rsidRPr="00E7159D">
        <w:rPr>
          <w:rStyle w:val="FontStyle18"/>
          <w:sz w:val="24"/>
          <w:szCs w:val="24"/>
        </w:rPr>
        <w:t>Италия</w:t>
      </w: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4) </w:t>
      </w:r>
      <w:r w:rsidR="003E1392" w:rsidRPr="00E7159D">
        <w:rPr>
          <w:rStyle w:val="FontStyle18"/>
          <w:sz w:val="24"/>
          <w:szCs w:val="24"/>
        </w:rPr>
        <w:t>Португалия</w:t>
      </w:r>
    </w:p>
    <w:p w:rsidR="00E7159D" w:rsidRDefault="003E1392" w:rsidP="00E7159D">
      <w:pPr>
        <w:pStyle w:val="Style3"/>
        <w:widowControl/>
        <w:spacing w:before="58" w:line="254" w:lineRule="exact"/>
        <w:jc w:val="lef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 xml:space="preserve">А2. Первое независимое государство Латинской Америки на острове Гаити было </w:t>
      </w:r>
    </w:p>
    <w:p w:rsidR="008B3E69" w:rsidRPr="00E7159D" w:rsidRDefault="00E7159D" w:rsidP="00E7159D">
      <w:pPr>
        <w:pStyle w:val="Style3"/>
        <w:widowControl/>
        <w:spacing w:line="254" w:lineRule="exact"/>
        <w:jc w:val="lef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</w:t>
      </w:r>
      <w:r w:rsidR="003E1392" w:rsidRPr="00E7159D">
        <w:rPr>
          <w:rStyle w:val="FontStyle18"/>
          <w:sz w:val="24"/>
          <w:szCs w:val="24"/>
        </w:rPr>
        <w:t>провозглашено в:</w:t>
      </w:r>
    </w:p>
    <w:p w:rsidR="008B3E69" w:rsidRPr="00E7159D" w:rsidRDefault="00E7159D" w:rsidP="00E7159D">
      <w:pPr>
        <w:pStyle w:val="Style7"/>
        <w:widowControl/>
        <w:tabs>
          <w:tab w:val="left" w:pos="264"/>
          <w:tab w:val="left" w:pos="2851"/>
        </w:tabs>
        <w:spacing w:line="25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1) 1791 </w:t>
      </w:r>
      <w:r w:rsidR="003E1392" w:rsidRPr="00E7159D">
        <w:rPr>
          <w:rStyle w:val="FontStyle18"/>
          <w:sz w:val="24"/>
          <w:szCs w:val="24"/>
        </w:rPr>
        <w:t>г.</w:t>
      </w:r>
      <w:r w:rsidRPr="00E7159D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 xml:space="preserve">  </w:t>
      </w:r>
      <w:r w:rsidRPr="00E7159D">
        <w:rPr>
          <w:rStyle w:val="FontStyle15"/>
          <w:sz w:val="24"/>
          <w:szCs w:val="24"/>
        </w:rPr>
        <w:t xml:space="preserve">2) 1801 </w:t>
      </w:r>
      <w:r w:rsidRPr="00E7159D">
        <w:rPr>
          <w:rStyle w:val="FontStyle18"/>
          <w:sz w:val="24"/>
          <w:szCs w:val="24"/>
        </w:rPr>
        <w:t>г.</w:t>
      </w:r>
      <w:r w:rsidR="003E1392" w:rsidRPr="00E7159D">
        <w:rPr>
          <w:rStyle w:val="FontStyle18"/>
          <w:sz w:val="24"/>
          <w:szCs w:val="24"/>
        </w:rPr>
        <w:tab/>
        <w:t xml:space="preserve"> </w:t>
      </w:r>
      <w:r w:rsidR="003E1392" w:rsidRPr="00E7159D">
        <w:rPr>
          <w:rStyle w:val="FontStyle15"/>
          <w:sz w:val="24"/>
          <w:szCs w:val="24"/>
        </w:rPr>
        <w:t xml:space="preserve">3) 1804 </w:t>
      </w:r>
      <w:r w:rsidR="003E1392" w:rsidRPr="00E7159D">
        <w:rPr>
          <w:rStyle w:val="FontStyle18"/>
          <w:sz w:val="24"/>
          <w:szCs w:val="24"/>
        </w:rPr>
        <w:t>г.</w:t>
      </w:r>
      <w:r>
        <w:rPr>
          <w:rStyle w:val="FontStyle15"/>
          <w:sz w:val="24"/>
          <w:szCs w:val="24"/>
        </w:rPr>
        <w:t xml:space="preserve">    </w:t>
      </w:r>
      <w:r w:rsidR="003E1392" w:rsidRPr="00E7159D">
        <w:rPr>
          <w:rStyle w:val="FontStyle15"/>
          <w:sz w:val="24"/>
          <w:szCs w:val="24"/>
        </w:rPr>
        <w:t xml:space="preserve">4) 1810 </w:t>
      </w:r>
      <w:r w:rsidR="003E1392" w:rsidRPr="00E7159D">
        <w:rPr>
          <w:rStyle w:val="FontStyle18"/>
          <w:sz w:val="24"/>
          <w:szCs w:val="24"/>
        </w:rPr>
        <w:t>г.</w:t>
      </w:r>
    </w:p>
    <w:p w:rsidR="008B3E69" w:rsidRPr="00E7159D" w:rsidRDefault="003E1392">
      <w:pPr>
        <w:pStyle w:val="Style3"/>
        <w:widowControl/>
        <w:spacing w:before="62" w:line="250" w:lineRule="exac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>A3. Колонизаторы ввозили в Латинскую Америку негров-рабов, потому что:</w:t>
      </w:r>
    </w:p>
    <w:p w:rsidR="00E7159D" w:rsidRDefault="00E7159D" w:rsidP="00E7159D">
      <w:pPr>
        <w:pStyle w:val="Style6"/>
        <w:widowControl/>
        <w:tabs>
          <w:tab w:val="left" w:pos="264"/>
        </w:tabs>
        <w:spacing w:line="250" w:lineRule="exact"/>
        <w:rPr>
          <w:rStyle w:val="FontStyle18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1) </w:t>
      </w:r>
      <w:r w:rsidR="003E1392" w:rsidRPr="00E7159D">
        <w:rPr>
          <w:rStyle w:val="FontStyle18"/>
          <w:sz w:val="24"/>
          <w:szCs w:val="24"/>
        </w:rPr>
        <w:t xml:space="preserve">испытывали </w:t>
      </w:r>
      <w:r w:rsidR="003E1392" w:rsidRPr="00E7159D">
        <w:rPr>
          <w:rStyle w:val="FontStyle16"/>
          <w:sz w:val="24"/>
          <w:szCs w:val="24"/>
        </w:rPr>
        <w:t xml:space="preserve">недостаток </w:t>
      </w:r>
      <w:r w:rsidR="003E1392" w:rsidRPr="00E7159D">
        <w:rPr>
          <w:rStyle w:val="FontStyle18"/>
          <w:sz w:val="24"/>
          <w:szCs w:val="24"/>
        </w:rPr>
        <w:t>в рабочей силе</w:t>
      </w:r>
    </w:p>
    <w:p w:rsidR="00E7159D" w:rsidRDefault="00E7159D" w:rsidP="00E7159D">
      <w:pPr>
        <w:pStyle w:val="Style6"/>
        <w:widowControl/>
        <w:tabs>
          <w:tab w:val="left" w:pos="264"/>
        </w:tabs>
        <w:spacing w:line="250" w:lineRule="exact"/>
        <w:rPr>
          <w:rStyle w:val="FontStyle15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2) </w:t>
      </w:r>
      <w:r w:rsidR="003E1392" w:rsidRPr="00E7159D">
        <w:rPr>
          <w:rStyle w:val="FontStyle18"/>
          <w:sz w:val="24"/>
          <w:szCs w:val="24"/>
        </w:rPr>
        <w:t xml:space="preserve">захватили </w:t>
      </w:r>
      <w:r w:rsidR="003E1392" w:rsidRPr="00E7159D">
        <w:rPr>
          <w:rStyle w:val="FontStyle16"/>
          <w:sz w:val="24"/>
          <w:szCs w:val="24"/>
        </w:rPr>
        <w:t xml:space="preserve">незаселенные </w:t>
      </w:r>
      <w:r w:rsidR="003E1392" w:rsidRPr="00E7159D">
        <w:rPr>
          <w:rStyle w:val="FontStyle18"/>
          <w:sz w:val="24"/>
          <w:szCs w:val="24"/>
        </w:rPr>
        <w:t xml:space="preserve">людьми территории </w:t>
      </w:r>
    </w:p>
    <w:p w:rsidR="008B3E69" w:rsidRPr="00E7159D" w:rsidRDefault="00E7159D" w:rsidP="00E7159D">
      <w:pPr>
        <w:pStyle w:val="Style6"/>
        <w:widowControl/>
        <w:tabs>
          <w:tab w:val="left" w:pos="264"/>
        </w:tabs>
        <w:spacing w:line="250" w:lineRule="exact"/>
        <w:rPr>
          <w:rStyle w:val="FontStyle18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3) </w:t>
      </w:r>
      <w:r w:rsidR="003E1392" w:rsidRPr="00E7159D">
        <w:rPr>
          <w:rStyle w:val="FontStyle18"/>
          <w:sz w:val="24"/>
          <w:szCs w:val="24"/>
        </w:rPr>
        <w:t>негры имели опыт выращивания табака и кофе</w:t>
      </w:r>
    </w:p>
    <w:p w:rsidR="008B3E69" w:rsidRPr="00E7159D" w:rsidRDefault="00E7159D" w:rsidP="00E7159D">
      <w:pPr>
        <w:pStyle w:val="Style6"/>
        <w:widowControl/>
        <w:tabs>
          <w:tab w:val="left" w:pos="264"/>
        </w:tabs>
        <w:spacing w:line="250" w:lineRule="exact"/>
        <w:jc w:val="both"/>
        <w:rPr>
          <w:rStyle w:val="FontStyle18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4) </w:t>
      </w:r>
      <w:r w:rsidR="003E1392" w:rsidRPr="00E7159D">
        <w:rPr>
          <w:rStyle w:val="FontStyle18"/>
          <w:sz w:val="24"/>
          <w:szCs w:val="24"/>
        </w:rPr>
        <w:t>католическая церковь запрещала использовать труд</w:t>
      </w:r>
      <w:r>
        <w:rPr>
          <w:rStyle w:val="FontStyle18"/>
          <w:sz w:val="24"/>
          <w:szCs w:val="24"/>
        </w:rPr>
        <w:t xml:space="preserve">  </w:t>
      </w:r>
      <w:r w:rsidR="003E1392" w:rsidRPr="00E7159D">
        <w:rPr>
          <w:rStyle w:val="FontStyle18"/>
          <w:sz w:val="24"/>
          <w:szCs w:val="24"/>
        </w:rPr>
        <w:t>индейцев</w:t>
      </w:r>
    </w:p>
    <w:p w:rsidR="008B3E69" w:rsidRPr="00E7159D" w:rsidRDefault="003E1392">
      <w:pPr>
        <w:pStyle w:val="Style3"/>
        <w:widowControl/>
        <w:spacing w:before="72" w:line="250" w:lineRule="exac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>А4. Характерная черта экономики колоний в Латинской Америке:</w:t>
      </w:r>
    </w:p>
    <w:p w:rsidR="00E7159D" w:rsidRDefault="00E7159D" w:rsidP="00E7159D">
      <w:pPr>
        <w:pStyle w:val="Style6"/>
        <w:widowControl/>
        <w:tabs>
          <w:tab w:val="left" w:pos="264"/>
        </w:tabs>
        <w:spacing w:line="250" w:lineRule="exact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1) </w:t>
      </w:r>
      <w:r w:rsidR="003E1392" w:rsidRPr="00E7159D">
        <w:rPr>
          <w:rStyle w:val="FontStyle18"/>
          <w:sz w:val="24"/>
          <w:szCs w:val="24"/>
        </w:rPr>
        <w:t>наличие большого количества фермерских хозяйств</w:t>
      </w:r>
    </w:p>
    <w:p w:rsidR="008B3E69" w:rsidRPr="00E7159D" w:rsidRDefault="00E7159D" w:rsidP="00E7159D">
      <w:pPr>
        <w:pStyle w:val="Style6"/>
        <w:widowControl/>
        <w:tabs>
          <w:tab w:val="left" w:pos="264"/>
        </w:tabs>
        <w:spacing w:line="250" w:lineRule="exact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2) </w:t>
      </w:r>
      <w:r w:rsidR="003E1392" w:rsidRPr="00E7159D">
        <w:rPr>
          <w:rStyle w:val="FontStyle18"/>
          <w:sz w:val="24"/>
          <w:szCs w:val="24"/>
        </w:rPr>
        <w:t>быстрое развитие мануфактурной промышленности</w:t>
      </w:r>
    </w:p>
    <w:p w:rsidR="008B3E69" w:rsidRPr="00E7159D" w:rsidRDefault="00E7159D" w:rsidP="00E7159D">
      <w:pPr>
        <w:pStyle w:val="Style6"/>
        <w:widowControl/>
        <w:tabs>
          <w:tab w:val="left" w:pos="264"/>
        </w:tabs>
        <w:spacing w:line="250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3) </w:t>
      </w:r>
      <w:r w:rsidR="003E1392" w:rsidRPr="00E7159D">
        <w:rPr>
          <w:rStyle w:val="FontStyle18"/>
          <w:sz w:val="24"/>
          <w:szCs w:val="24"/>
        </w:rPr>
        <w:t>поощрение властями разведения винограда</w:t>
      </w:r>
    </w:p>
    <w:p w:rsidR="008B3E69" w:rsidRPr="00E7159D" w:rsidRDefault="00E7159D" w:rsidP="00E7159D">
      <w:pPr>
        <w:pStyle w:val="Style6"/>
        <w:widowControl/>
        <w:tabs>
          <w:tab w:val="left" w:pos="264"/>
        </w:tabs>
        <w:spacing w:line="250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4) </w:t>
      </w:r>
      <w:r w:rsidR="003E1392" w:rsidRPr="00E7159D">
        <w:rPr>
          <w:rStyle w:val="FontStyle18"/>
          <w:sz w:val="24"/>
          <w:szCs w:val="24"/>
        </w:rPr>
        <w:t>наличие латифундий</w:t>
      </w:r>
    </w:p>
    <w:p w:rsidR="00E7159D" w:rsidRDefault="003E1392" w:rsidP="00E7159D">
      <w:pPr>
        <w:pStyle w:val="Style3"/>
        <w:widowControl/>
        <w:spacing w:before="58" w:line="254" w:lineRule="exact"/>
        <w:jc w:val="lef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>В1. Какие термины относятся к истории латиноамери</w:t>
      </w:r>
      <w:r w:rsidRPr="00E7159D">
        <w:rPr>
          <w:rStyle w:val="FontStyle18"/>
          <w:sz w:val="24"/>
          <w:szCs w:val="24"/>
        </w:rPr>
        <w:softHyphen/>
        <w:t xml:space="preserve">канского общества раннего Нового </w:t>
      </w:r>
    </w:p>
    <w:p w:rsidR="008B3E69" w:rsidRPr="00E7159D" w:rsidRDefault="00E7159D" w:rsidP="00E7159D">
      <w:pPr>
        <w:pStyle w:val="Style3"/>
        <w:widowControl/>
        <w:spacing w:line="254" w:lineRule="exact"/>
        <w:jc w:val="lef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3E1392" w:rsidRPr="00E7159D">
        <w:rPr>
          <w:rStyle w:val="FontStyle18"/>
          <w:sz w:val="24"/>
          <w:szCs w:val="24"/>
        </w:rPr>
        <w:t xml:space="preserve">времени? Укажите два верных ответа из пяти предложенных. </w:t>
      </w:r>
    </w:p>
    <w:p w:rsidR="008B3E69" w:rsidRPr="00E7159D" w:rsidRDefault="003E1392" w:rsidP="00E7159D">
      <w:pPr>
        <w:pStyle w:val="Style9"/>
        <w:widowControl/>
        <w:numPr>
          <w:ilvl w:val="0"/>
          <w:numId w:val="2"/>
        </w:numPr>
        <w:tabs>
          <w:tab w:val="left" w:pos="571"/>
        </w:tabs>
        <w:spacing w:line="254" w:lineRule="exact"/>
        <w:ind w:left="350"/>
        <w:rPr>
          <w:rStyle w:val="FontStyle15"/>
          <w:sz w:val="24"/>
          <w:szCs w:val="24"/>
        </w:rPr>
      </w:pPr>
      <w:r w:rsidRPr="00E7159D">
        <w:rPr>
          <w:rStyle w:val="FontStyle18"/>
          <w:sz w:val="24"/>
          <w:szCs w:val="24"/>
        </w:rPr>
        <w:t>гёзы</w:t>
      </w:r>
    </w:p>
    <w:p w:rsidR="008B3E69" w:rsidRPr="00E7159D" w:rsidRDefault="003E1392" w:rsidP="00E7159D">
      <w:pPr>
        <w:pStyle w:val="Style9"/>
        <w:widowControl/>
        <w:numPr>
          <w:ilvl w:val="0"/>
          <w:numId w:val="2"/>
        </w:numPr>
        <w:tabs>
          <w:tab w:val="left" w:pos="571"/>
        </w:tabs>
        <w:spacing w:line="254" w:lineRule="exact"/>
        <w:ind w:left="350"/>
        <w:rPr>
          <w:rStyle w:val="FontStyle15"/>
          <w:sz w:val="24"/>
          <w:szCs w:val="24"/>
        </w:rPr>
      </w:pPr>
      <w:r w:rsidRPr="00E7159D">
        <w:rPr>
          <w:rStyle w:val="FontStyle18"/>
          <w:sz w:val="24"/>
          <w:szCs w:val="24"/>
        </w:rPr>
        <w:t>тори</w:t>
      </w:r>
    </w:p>
    <w:p w:rsidR="008B3E69" w:rsidRPr="00E7159D" w:rsidRDefault="003E1392" w:rsidP="00E7159D">
      <w:pPr>
        <w:pStyle w:val="Style9"/>
        <w:widowControl/>
        <w:numPr>
          <w:ilvl w:val="0"/>
          <w:numId w:val="2"/>
        </w:numPr>
        <w:tabs>
          <w:tab w:val="left" w:pos="571"/>
        </w:tabs>
        <w:spacing w:line="254" w:lineRule="exact"/>
        <w:ind w:left="350"/>
        <w:rPr>
          <w:rStyle w:val="FontStyle15"/>
          <w:sz w:val="24"/>
          <w:szCs w:val="24"/>
        </w:rPr>
      </w:pPr>
      <w:r w:rsidRPr="00E7159D">
        <w:rPr>
          <w:rStyle w:val="FontStyle18"/>
          <w:sz w:val="24"/>
          <w:szCs w:val="24"/>
        </w:rPr>
        <w:t>пеоны</w:t>
      </w:r>
    </w:p>
    <w:p w:rsidR="008B3E69" w:rsidRPr="00E7159D" w:rsidRDefault="003E1392" w:rsidP="00E7159D">
      <w:pPr>
        <w:pStyle w:val="Style9"/>
        <w:widowControl/>
        <w:numPr>
          <w:ilvl w:val="0"/>
          <w:numId w:val="2"/>
        </w:numPr>
        <w:tabs>
          <w:tab w:val="left" w:pos="571"/>
        </w:tabs>
        <w:spacing w:line="254" w:lineRule="exact"/>
        <w:ind w:left="350"/>
        <w:rPr>
          <w:rStyle w:val="FontStyle15"/>
          <w:sz w:val="24"/>
          <w:szCs w:val="24"/>
        </w:rPr>
      </w:pPr>
      <w:r w:rsidRPr="00E7159D">
        <w:rPr>
          <w:rStyle w:val="FontStyle18"/>
          <w:sz w:val="24"/>
          <w:szCs w:val="24"/>
        </w:rPr>
        <w:t>креолы</w:t>
      </w:r>
    </w:p>
    <w:p w:rsidR="008B3E69" w:rsidRPr="00E7159D" w:rsidRDefault="003E1392" w:rsidP="00E7159D">
      <w:pPr>
        <w:pStyle w:val="Style9"/>
        <w:widowControl/>
        <w:numPr>
          <w:ilvl w:val="0"/>
          <w:numId w:val="2"/>
        </w:numPr>
        <w:tabs>
          <w:tab w:val="left" w:pos="571"/>
        </w:tabs>
        <w:spacing w:line="254" w:lineRule="exact"/>
        <w:ind w:left="350"/>
        <w:rPr>
          <w:rStyle w:val="FontStyle18"/>
          <w:b/>
          <w:bCs/>
          <w:sz w:val="24"/>
          <w:szCs w:val="24"/>
        </w:rPr>
      </w:pPr>
      <w:r w:rsidRPr="00E7159D">
        <w:rPr>
          <w:rStyle w:val="FontStyle18"/>
          <w:sz w:val="24"/>
          <w:szCs w:val="24"/>
        </w:rPr>
        <w:t>левеллеры</w:t>
      </w:r>
    </w:p>
    <w:p w:rsidR="00E7159D" w:rsidRDefault="00E7159D" w:rsidP="00E7159D">
      <w:pPr>
        <w:pStyle w:val="Style9"/>
        <w:widowControl/>
        <w:tabs>
          <w:tab w:val="left" w:pos="571"/>
        </w:tabs>
        <w:spacing w:line="254" w:lineRule="exact"/>
        <w:ind w:left="350"/>
        <w:rPr>
          <w:rStyle w:val="FontStyle15"/>
          <w:sz w:val="24"/>
          <w:szCs w:val="24"/>
        </w:rPr>
      </w:pPr>
    </w:p>
    <w:p w:rsidR="00E7159D" w:rsidRDefault="00E7159D" w:rsidP="00E7159D">
      <w:pPr>
        <w:pStyle w:val="Style9"/>
        <w:widowControl/>
        <w:tabs>
          <w:tab w:val="left" w:pos="571"/>
        </w:tabs>
        <w:spacing w:line="254" w:lineRule="exact"/>
        <w:ind w:left="350"/>
        <w:rPr>
          <w:rStyle w:val="FontStyle15"/>
          <w:sz w:val="24"/>
          <w:szCs w:val="24"/>
        </w:rPr>
      </w:pPr>
    </w:p>
    <w:p w:rsidR="00E7159D" w:rsidRDefault="00E7159D" w:rsidP="00E7159D">
      <w:pPr>
        <w:pStyle w:val="Style9"/>
        <w:widowControl/>
        <w:tabs>
          <w:tab w:val="left" w:pos="571"/>
        </w:tabs>
        <w:spacing w:line="254" w:lineRule="exact"/>
        <w:ind w:left="350"/>
        <w:rPr>
          <w:rStyle w:val="FontStyle15"/>
          <w:sz w:val="24"/>
          <w:szCs w:val="24"/>
        </w:rPr>
      </w:pPr>
    </w:p>
    <w:p w:rsidR="00E7159D" w:rsidRPr="00E7159D" w:rsidRDefault="00E7159D" w:rsidP="00E7159D">
      <w:pPr>
        <w:pStyle w:val="Style9"/>
        <w:widowControl/>
        <w:tabs>
          <w:tab w:val="left" w:pos="571"/>
        </w:tabs>
        <w:spacing w:line="254" w:lineRule="exact"/>
        <w:ind w:left="350"/>
        <w:rPr>
          <w:rStyle w:val="FontStyle15"/>
          <w:sz w:val="24"/>
          <w:szCs w:val="24"/>
        </w:rPr>
      </w:pPr>
    </w:p>
    <w:p w:rsidR="00E7159D" w:rsidRPr="00E7159D" w:rsidRDefault="003E1392" w:rsidP="00E7159D">
      <w:pPr>
        <w:pStyle w:val="Style1"/>
        <w:widowControl/>
        <w:spacing w:line="298" w:lineRule="exact"/>
        <w:ind w:left="307"/>
        <w:jc w:val="left"/>
        <w:rPr>
          <w:rStyle w:val="FontStyle17"/>
          <w:rFonts w:ascii="Times New Roman" w:hAnsi="Times New Roman" w:cs="Times New Roman"/>
          <w:b/>
          <w:sz w:val="24"/>
          <w:szCs w:val="24"/>
        </w:rPr>
      </w:pPr>
      <w:r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Тест 28. Колониальный период в Латинской Америке. </w:t>
      </w:r>
      <w:r w:rsidR="00E7159D"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                        НИ - 7</w:t>
      </w:r>
    </w:p>
    <w:p w:rsidR="008B3E69" w:rsidRPr="00E7159D" w:rsidRDefault="00E7159D" w:rsidP="00E7159D">
      <w:pPr>
        <w:pStyle w:val="Style1"/>
        <w:widowControl/>
        <w:spacing w:line="298" w:lineRule="exact"/>
        <w:ind w:left="307"/>
        <w:jc w:val="left"/>
        <w:rPr>
          <w:rStyle w:val="FontStyle17"/>
          <w:rFonts w:ascii="Times New Roman" w:hAnsi="Times New Roman" w:cs="Times New Roman"/>
          <w:b/>
          <w:sz w:val="24"/>
          <w:szCs w:val="24"/>
        </w:rPr>
      </w:pPr>
      <w:r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         </w:t>
      </w:r>
      <w:r w:rsidR="003E1392"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>Складывание латиноамериканского общества</w:t>
      </w:r>
    </w:p>
    <w:p w:rsidR="008B3E69" w:rsidRPr="00E7159D" w:rsidRDefault="00E7159D" w:rsidP="00E7159D">
      <w:pPr>
        <w:pStyle w:val="Style12"/>
        <w:widowControl/>
        <w:rPr>
          <w:rStyle w:val="FontStyle18"/>
          <w:b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3E1392" w:rsidRPr="00E7159D">
        <w:rPr>
          <w:rStyle w:val="FontStyle16"/>
          <w:sz w:val="24"/>
          <w:szCs w:val="24"/>
        </w:rPr>
        <w:t xml:space="preserve">Вариант </w:t>
      </w:r>
      <w:r w:rsidR="003E1392" w:rsidRPr="00E7159D">
        <w:rPr>
          <w:rStyle w:val="FontStyle18"/>
          <w:b/>
          <w:sz w:val="24"/>
          <w:szCs w:val="24"/>
        </w:rPr>
        <w:t>2</w:t>
      </w:r>
    </w:p>
    <w:p w:rsidR="008B3E69" w:rsidRPr="00E7159D" w:rsidRDefault="003E1392">
      <w:pPr>
        <w:pStyle w:val="Style3"/>
        <w:widowControl/>
        <w:spacing w:before="110" w:line="269" w:lineRule="exac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 xml:space="preserve">А1. Крупные колонии в Южной Америке в </w:t>
      </w:r>
      <w:r w:rsidRPr="00E7159D">
        <w:rPr>
          <w:rStyle w:val="FontStyle18"/>
          <w:sz w:val="24"/>
          <w:szCs w:val="24"/>
          <w:lang w:val="en-US"/>
        </w:rPr>
        <w:t>XVI</w:t>
      </w:r>
      <w:r w:rsidRPr="00E7159D">
        <w:rPr>
          <w:rStyle w:val="FontStyle18"/>
          <w:sz w:val="24"/>
          <w:szCs w:val="24"/>
        </w:rPr>
        <w:t>-</w:t>
      </w:r>
      <w:r w:rsidRPr="00E7159D">
        <w:rPr>
          <w:rStyle w:val="FontStyle18"/>
          <w:sz w:val="24"/>
          <w:szCs w:val="24"/>
          <w:lang w:val="en-US"/>
        </w:rPr>
        <w:t>XVIII</w:t>
      </w:r>
      <w:r w:rsidRPr="00E7159D">
        <w:rPr>
          <w:rStyle w:val="FontStyle18"/>
          <w:sz w:val="24"/>
          <w:szCs w:val="24"/>
        </w:rPr>
        <w:t xml:space="preserve"> вв. имела страна:</w:t>
      </w:r>
    </w:p>
    <w:p w:rsidR="008B3E69" w:rsidRPr="00E7159D" w:rsidRDefault="00E7159D" w:rsidP="00E7159D">
      <w:pPr>
        <w:pStyle w:val="Style8"/>
        <w:widowControl/>
        <w:tabs>
          <w:tab w:val="left" w:pos="269"/>
          <w:tab w:val="left" w:pos="2846"/>
        </w:tabs>
        <w:spacing w:before="5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="003E1392" w:rsidRPr="00E7159D">
        <w:rPr>
          <w:rStyle w:val="FontStyle15"/>
          <w:sz w:val="24"/>
          <w:szCs w:val="24"/>
        </w:rPr>
        <w:t xml:space="preserve">1) </w:t>
      </w:r>
      <w:r w:rsidR="003E1392" w:rsidRPr="00E7159D">
        <w:rPr>
          <w:rStyle w:val="FontStyle18"/>
          <w:sz w:val="24"/>
          <w:szCs w:val="24"/>
        </w:rPr>
        <w:t>США</w:t>
      </w:r>
      <w:r>
        <w:rPr>
          <w:rStyle w:val="FontStyle18"/>
          <w:sz w:val="24"/>
          <w:szCs w:val="24"/>
        </w:rPr>
        <w:t xml:space="preserve">   </w:t>
      </w:r>
      <w:r w:rsidRPr="00E7159D">
        <w:rPr>
          <w:rStyle w:val="FontStyle15"/>
          <w:sz w:val="24"/>
          <w:szCs w:val="24"/>
        </w:rPr>
        <w:t xml:space="preserve">2) </w:t>
      </w:r>
      <w:r w:rsidRPr="00E7159D">
        <w:rPr>
          <w:rStyle w:val="FontStyle18"/>
          <w:sz w:val="24"/>
          <w:szCs w:val="24"/>
        </w:rPr>
        <w:t>Италия</w:t>
      </w:r>
      <w:r w:rsidR="003E1392" w:rsidRPr="00E7159D">
        <w:rPr>
          <w:rStyle w:val="FontStyle18"/>
          <w:sz w:val="24"/>
          <w:szCs w:val="24"/>
        </w:rPr>
        <w:tab/>
        <w:t xml:space="preserve"> </w:t>
      </w:r>
      <w:r w:rsidR="003E1392" w:rsidRPr="00E7159D">
        <w:rPr>
          <w:rStyle w:val="FontStyle15"/>
          <w:sz w:val="24"/>
          <w:szCs w:val="24"/>
        </w:rPr>
        <w:t xml:space="preserve">3) </w:t>
      </w:r>
      <w:r w:rsidR="003E1392" w:rsidRPr="00E7159D">
        <w:rPr>
          <w:rStyle w:val="FontStyle18"/>
          <w:sz w:val="24"/>
          <w:szCs w:val="24"/>
        </w:rPr>
        <w:t>Испания</w:t>
      </w: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4) </w:t>
      </w:r>
      <w:r w:rsidR="003E1392" w:rsidRPr="00E7159D">
        <w:rPr>
          <w:rStyle w:val="FontStyle18"/>
          <w:sz w:val="24"/>
          <w:szCs w:val="24"/>
        </w:rPr>
        <w:t>Нидерланды</w:t>
      </w:r>
    </w:p>
    <w:p w:rsidR="008B3E69" w:rsidRPr="00E7159D" w:rsidRDefault="003E1392">
      <w:pPr>
        <w:pStyle w:val="Style3"/>
        <w:widowControl/>
        <w:spacing w:before="62" w:line="254" w:lineRule="exac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>А2. Первое независимое государство в Латинской Амери</w:t>
      </w:r>
      <w:r w:rsidRPr="00E7159D">
        <w:rPr>
          <w:rStyle w:val="FontStyle18"/>
          <w:sz w:val="24"/>
          <w:szCs w:val="24"/>
        </w:rPr>
        <w:softHyphen/>
        <w:t>ке было провозглашено:</w:t>
      </w:r>
    </w:p>
    <w:p w:rsidR="008B3E69" w:rsidRPr="00E7159D" w:rsidRDefault="00E7159D" w:rsidP="00E7159D">
      <w:pPr>
        <w:pStyle w:val="Style8"/>
        <w:widowControl/>
        <w:tabs>
          <w:tab w:val="left" w:pos="269"/>
          <w:tab w:val="left" w:pos="2846"/>
        </w:tabs>
        <w:spacing w:line="25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3E1392" w:rsidRPr="00E7159D">
        <w:rPr>
          <w:rStyle w:val="FontStyle15"/>
          <w:sz w:val="24"/>
          <w:szCs w:val="24"/>
        </w:rPr>
        <w:t>1</w:t>
      </w:r>
      <w:r w:rsidR="003E1392" w:rsidRPr="00E7159D">
        <w:rPr>
          <w:rStyle w:val="FontStyle18"/>
          <w:sz w:val="24"/>
          <w:szCs w:val="24"/>
        </w:rPr>
        <w:t>) в Перу</w:t>
      </w:r>
      <w:r>
        <w:rPr>
          <w:rStyle w:val="FontStyle18"/>
          <w:sz w:val="24"/>
          <w:szCs w:val="24"/>
        </w:rPr>
        <w:t xml:space="preserve">  </w:t>
      </w:r>
      <w:r w:rsidRPr="00E7159D">
        <w:rPr>
          <w:rStyle w:val="FontStyle15"/>
          <w:sz w:val="24"/>
          <w:szCs w:val="24"/>
        </w:rPr>
        <w:t xml:space="preserve">2) </w:t>
      </w:r>
      <w:r w:rsidRPr="00E7159D">
        <w:rPr>
          <w:rStyle w:val="FontStyle18"/>
          <w:sz w:val="24"/>
          <w:szCs w:val="24"/>
        </w:rPr>
        <w:t>на Гаити</w:t>
      </w:r>
      <w:r w:rsidR="003E1392" w:rsidRPr="00E7159D">
        <w:rPr>
          <w:rStyle w:val="FontStyle18"/>
          <w:sz w:val="24"/>
          <w:szCs w:val="24"/>
        </w:rPr>
        <w:tab/>
        <w:t xml:space="preserve"> </w:t>
      </w:r>
      <w:r w:rsidR="003E1392" w:rsidRPr="00E7159D">
        <w:rPr>
          <w:rStyle w:val="FontStyle15"/>
          <w:sz w:val="24"/>
          <w:szCs w:val="24"/>
        </w:rPr>
        <w:t xml:space="preserve">3) </w:t>
      </w:r>
      <w:r w:rsidR="003E1392" w:rsidRPr="00E7159D">
        <w:rPr>
          <w:rStyle w:val="FontStyle18"/>
          <w:sz w:val="24"/>
          <w:szCs w:val="24"/>
        </w:rPr>
        <w:t>в Мексике</w:t>
      </w:r>
      <w:r>
        <w:rPr>
          <w:rStyle w:val="FontStyle15"/>
          <w:sz w:val="24"/>
          <w:szCs w:val="24"/>
        </w:rPr>
        <w:t xml:space="preserve">   </w:t>
      </w:r>
      <w:r w:rsidR="003E1392" w:rsidRPr="00E7159D">
        <w:rPr>
          <w:rStyle w:val="FontStyle18"/>
          <w:sz w:val="24"/>
          <w:szCs w:val="24"/>
        </w:rPr>
        <w:t xml:space="preserve"> </w:t>
      </w:r>
      <w:r w:rsidR="003E1392" w:rsidRPr="00E7159D">
        <w:rPr>
          <w:rStyle w:val="FontStyle15"/>
          <w:sz w:val="24"/>
          <w:szCs w:val="24"/>
        </w:rPr>
        <w:t xml:space="preserve">4) </w:t>
      </w:r>
      <w:r w:rsidR="003E1392" w:rsidRPr="00E7159D">
        <w:rPr>
          <w:rStyle w:val="FontStyle18"/>
          <w:sz w:val="24"/>
          <w:szCs w:val="24"/>
        </w:rPr>
        <w:t>в Бразилии</w:t>
      </w:r>
    </w:p>
    <w:p w:rsidR="00E7159D" w:rsidRDefault="003E1392">
      <w:pPr>
        <w:pStyle w:val="Style4"/>
        <w:widowControl/>
        <w:spacing w:before="58" w:line="254" w:lineRule="exac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>A3. Указы о запрещении выращивать в колониях виноград и оливки были вызваны</w:t>
      </w:r>
    </w:p>
    <w:p w:rsidR="00E7159D" w:rsidRDefault="00E7159D">
      <w:pPr>
        <w:pStyle w:val="Style4"/>
        <w:widowControl/>
        <w:spacing w:line="254" w:lineRule="exact"/>
        <w:rPr>
          <w:rStyle w:val="FontStyle15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3E1392" w:rsidRPr="00E7159D">
        <w:rPr>
          <w:rStyle w:val="FontStyle18"/>
          <w:sz w:val="24"/>
          <w:szCs w:val="24"/>
        </w:rPr>
        <w:t xml:space="preserve"> стремлением колонизаторов: </w:t>
      </w:r>
    </w:p>
    <w:p w:rsidR="00E7159D" w:rsidRDefault="00E7159D">
      <w:pPr>
        <w:pStyle w:val="Style4"/>
        <w:widowControl/>
        <w:spacing w:before="58" w:line="254" w:lineRule="exact"/>
        <w:rPr>
          <w:rStyle w:val="FontStyle18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1) </w:t>
      </w:r>
      <w:r w:rsidR="003E1392" w:rsidRPr="00E7159D">
        <w:rPr>
          <w:rStyle w:val="FontStyle18"/>
          <w:sz w:val="24"/>
          <w:szCs w:val="24"/>
        </w:rPr>
        <w:t>постепенно ликвидировать рабство</w:t>
      </w:r>
      <w:r>
        <w:rPr>
          <w:rStyle w:val="FontStyle18"/>
          <w:sz w:val="24"/>
          <w:szCs w:val="24"/>
        </w:rPr>
        <w:t xml:space="preserve">          </w:t>
      </w:r>
    </w:p>
    <w:p w:rsidR="008B3E69" w:rsidRPr="00E7159D" w:rsidRDefault="00E7159D">
      <w:pPr>
        <w:pStyle w:val="Style4"/>
        <w:widowControl/>
        <w:spacing w:before="58" w:line="254" w:lineRule="exac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3E1392" w:rsidRPr="00E7159D">
        <w:rPr>
          <w:rStyle w:val="FontStyle18"/>
          <w:sz w:val="24"/>
          <w:szCs w:val="24"/>
        </w:rPr>
        <w:t xml:space="preserve"> </w:t>
      </w:r>
      <w:r w:rsidR="003E1392" w:rsidRPr="00E7159D">
        <w:rPr>
          <w:rStyle w:val="FontStyle15"/>
          <w:sz w:val="24"/>
          <w:szCs w:val="24"/>
        </w:rPr>
        <w:t xml:space="preserve">2) </w:t>
      </w:r>
      <w:r w:rsidR="003E1392" w:rsidRPr="00E7159D">
        <w:rPr>
          <w:rStyle w:val="FontStyle18"/>
          <w:sz w:val="24"/>
          <w:szCs w:val="24"/>
        </w:rPr>
        <w:t>ускорить начало аграрного переворота</w:t>
      </w:r>
    </w:p>
    <w:p w:rsidR="008B3E69" w:rsidRPr="00E7159D" w:rsidRDefault="00E7159D" w:rsidP="00E7159D">
      <w:pPr>
        <w:pStyle w:val="Style8"/>
        <w:widowControl/>
        <w:tabs>
          <w:tab w:val="left" w:pos="269"/>
        </w:tabs>
        <w:spacing w:line="25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3) </w:t>
      </w:r>
      <w:r w:rsidR="003E1392" w:rsidRPr="00E7159D">
        <w:rPr>
          <w:rStyle w:val="FontStyle18"/>
          <w:sz w:val="24"/>
          <w:szCs w:val="24"/>
        </w:rPr>
        <w:t>подавить конкуренцию со стороны колоний</w:t>
      </w:r>
    </w:p>
    <w:p w:rsidR="008B3E69" w:rsidRPr="00E7159D" w:rsidRDefault="00E7159D" w:rsidP="00E7159D">
      <w:pPr>
        <w:pStyle w:val="Style8"/>
        <w:widowControl/>
        <w:tabs>
          <w:tab w:val="left" w:pos="269"/>
        </w:tabs>
        <w:spacing w:line="254" w:lineRule="exact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4) </w:t>
      </w:r>
      <w:r w:rsidR="003E1392" w:rsidRPr="00E7159D">
        <w:rPr>
          <w:rStyle w:val="FontStyle18"/>
          <w:sz w:val="24"/>
          <w:szCs w:val="24"/>
        </w:rPr>
        <w:t>развивать в колониях промышленное производство</w:t>
      </w:r>
    </w:p>
    <w:p w:rsidR="008B3E69" w:rsidRPr="00E7159D" w:rsidRDefault="003E1392">
      <w:pPr>
        <w:pStyle w:val="Style3"/>
        <w:widowControl/>
        <w:spacing w:before="53" w:line="269" w:lineRule="exac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>А4. Латиноамериканское общество характеризует при</w:t>
      </w:r>
      <w:r w:rsidRPr="00E7159D">
        <w:rPr>
          <w:rStyle w:val="FontStyle18"/>
          <w:sz w:val="24"/>
          <w:szCs w:val="24"/>
        </w:rPr>
        <w:softHyphen/>
        <w:t>знак:</w:t>
      </w:r>
    </w:p>
    <w:p w:rsidR="00E7159D" w:rsidRDefault="00E7159D">
      <w:pPr>
        <w:pStyle w:val="Style4"/>
        <w:widowControl/>
        <w:spacing w:line="250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1) </w:t>
      </w:r>
      <w:r w:rsidR="003E1392" w:rsidRPr="00E7159D">
        <w:rPr>
          <w:rStyle w:val="FontStyle18"/>
          <w:sz w:val="24"/>
          <w:szCs w:val="24"/>
        </w:rPr>
        <w:t>формирование правового государства и граждан</w:t>
      </w:r>
      <w:r w:rsidR="003E1392" w:rsidRPr="00E7159D">
        <w:rPr>
          <w:rStyle w:val="FontStyle18"/>
          <w:sz w:val="24"/>
          <w:szCs w:val="24"/>
        </w:rPr>
        <w:softHyphen/>
        <w:t xml:space="preserve">ского общества </w:t>
      </w:r>
    </w:p>
    <w:p w:rsidR="008B3E69" w:rsidRPr="00E7159D" w:rsidRDefault="00E7159D">
      <w:pPr>
        <w:pStyle w:val="Style4"/>
        <w:widowControl/>
        <w:spacing w:line="250" w:lineRule="exact"/>
        <w:rPr>
          <w:rStyle w:val="FontStyle18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2) </w:t>
      </w:r>
      <w:r w:rsidR="003E1392" w:rsidRPr="00E7159D">
        <w:rPr>
          <w:rStyle w:val="FontStyle18"/>
          <w:sz w:val="24"/>
          <w:szCs w:val="24"/>
        </w:rPr>
        <w:t>высокий жизненный уровень местного населения</w:t>
      </w:r>
    </w:p>
    <w:p w:rsidR="008B3E69" w:rsidRPr="00E7159D" w:rsidRDefault="00E7159D" w:rsidP="00E7159D">
      <w:pPr>
        <w:pStyle w:val="Style8"/>
        <w:widowControl/>
        <w:tabs>
          <w:tab w:val="left" w:pos="269"/>
        </w:tabs>
        <w:spacing w:line="250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3) </w:t>
      </w:r>
      <w:r w:rsidR="003E1392" w:rsidRPr="00E7159D">
        <w:rPr>
          <w:rStyle w:val="FontStyle18"/>
          <w:sz w:val="24"/>
          <w:szCs w:val="24"/>
        </w:rPr>
        <w:t>отсутствие феодальных пережитков</w:t>
      </w:r>
    </w:p>
    <w:p w:rsidR="008B3E69" w:rsidRPr="00E7159D" w:rsidRDefault="00E7159D" w:rsidP="00E7159D">
      <w:pPr>
        <w:pStyle w:val="Style8"/>
        <w:widowControl/>
        <w:tabs>
          <w:tab w:val="left" w:pos="269"/>
        </w:tabs>
        <w:spacing w:line="250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="003E1392" w:rsidRPr="00E7159D">
        <w:rPr>
          <w:rStyle w:val="FontStyle15"/>
          <w:sz w:val="24"/>
          <w:szCs w:val="24"/>
        </w:rPr>
        <w:t xml:space="preserve">4) </w:t>
      </w:r>
      <w:r w:rsidR="003E1392" w:rsidRPr="00E7159D">
        <w:rPr>
          <w:rStyle w:val="FontStyle18"/>
          <w:sz w:val="24"/>
          <w:szCs w:val="24"/>
        </w:rPr>
        <w:t>смешение рас и народов</w:t>
      </w:r>
    </w:p>
    <w:p w:rsidR="00E7159D" w:rsidRDefault="003E1392" w:rsidP="00E7159D">
      <w:pPr>
        <w:pStyle w:val="Style3"/>
        <w:widowControl/>
        <w:spacing w:before="58" w:line="254" w:lineRule="exact"/>
        <w:jc w:val="left"/>
        <w:rPr>
          <w:rStyle w:val="FontStyle18"/>
          <w:sz w:val="24"/>
          <w:szCs w:val="24"/>
        </w:rPr>
      </w:pPr>
      <w:r w:rsidRPr="00E7159D">
        <w:rPr>
          <w:rStyle w:val="FontStyle18"/>
          <w:sz w:val="24"/>
          <w:szCs w:val="24"/>
        </w:rPr>
        <w:t>В1. Какие термины относятся к системе управления коло</w:t>
      </w:r>
      <w:r w:rsidRPr="00E7159D">
        <w:rPr>
          <w:rStyle w:val="FontStyle18"/>
          <w:sz w:val="24"/>
          <w:szCs w:val="24"/>
        </w:rPr>
        <w:softHyphen/>
        <w:t xml:space="preserve">ниями в Новом Свете? </w:t>
      </w:r>
    </w:p>
    <w:p w:rsidR="008B3E69" w:rsidRPr="00E7159D" w:rsidRDefault="00E7159D" w:rsidP="00E7159D">
      <w:pPr>
        <w:pStyle w:val="Style3"/>
        <w:widowControl/>
        <w:spacing w:before="58" w:line="254" w:lineRule="exact"/>
        <w:jc w:val="lef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    </w:t>
      </w:r>
      <w:r w:rsidR="003E1392" w:rsidRPr="00E7159D">
        <w:rPr>
          <w:rStyle w:val="FontStyle18"/>
          <w:sz w:val="24"/>
          <w:szCs w:val="24"/>
        </w:rPr>
        <w:t>Укажите два верных ответа из пяти предложе</w:t>
      </w:r>
      <w:r>
        <w:rPr>
          <w:rStyle w:val="FontStyle18"/>
          <w:sz w:val="24"/>
          <w:szCs w:val="24"/>
        </w:rPr>
        <w:t xml:space="preserve">нных. </w:t>
      </w:r>
    </w:p>
    <w:p w:rsidR="008B3E69" w:rsidRPr="00E7159D" w:rsidRDefault="003E1392" w:rsidP="00E7159D">
      <w:pPr>
        <w:pStyle w:val="Style5"/>
        <w:widowControl/>
        <w:numPr>
          <w:ilvl w:val="0"/>
          <w:numId w:val="4"/>
        </w:numPr>
        <w:tabs>
          <w:tab w:val="left" w:pos="581"/>
        </w:tabs>
        <w:ind w:left="360"/>
        <w:jc w:val="left"/>
        <w:rPr>
          <w:rStyle w:val="FontStyle15"/>
          <w:sz w:val="24"/>
          <w:szCs w:val="24"/>
        </w:rPr>
      </w:pPr>
      <w:r w:rsidRPr="00E7159D">
        <w:rPr>
          <w:rStyle w:val="FontStyle18"/>
          <w:sz w:val="24"/>
          <w:szCs w:val="24"/>
        </w:rPr>
        <w:t>касики</w:t>
      </w:r>
    </w:p>
    <w:p w:rsidR="00E7159D" w:rsidRPr="00E7159D" w:rsidRDefault="003E1392" w:rsidP="00E7159D">
      <w:pPr>
        <w:pStyle w:val="Style5"/>
        <w:widowControl/>
        <w:numPr>
          <w:ilvl w:val="0"/>
          <w:numId w:val="4"/>
        </w:numPr>
        <w:tabs>
          <w:tab w:val="left" w:pos="581"/>
        </w:tabs>
        <w:ind w:left="360" w:right="3802"/>
        <w:rPr>
          <w:rStyle w:val="FontStyle18"/>
          <w:b/>
          <w:bCs/>
          <w:sz w:val="24"/>
          <w:szCs w:val="24"/>
        </w:rPr>
      </w:pPr>
      <w:r w:rsidRPr="00E7159D">
        <w:rPr>
          <w:rStyle w:val="FontStyle18"/>
          <w:sz w:val="24"/>
          <w:szCs w:val="24"/>
        </w:rPr>
        <w:t xml:space="preserve">директоры </w:t>
      </w:r>
    </w:p>
    <w:p w:rsidR="008B3E69" w:rsidRPr="00E7159D" w:rsidRDefault="003E1392" w:rsidP="00E7159D">
      <w:pPr>
        <w:pStyle w:val="Style5"/>
        <w:widowControl/>
        <w:tabs>
          <w:tab w:val="left" w:pos="581"/>
        </w:tabs>
        <w:ind w:left="360" w:right="3802"/>
        <w:rPr>
          <w:rFonts w:ascii="Times New Roman" w:hAnsi="Times New Roman" w:cs="Times New Roman"/>
          <w:b/>
          <w:bCs/>
        </w:rPr>
      </w:pPr>
      <w:r w:rsidRPr="00E7159D">
        <w:rPr>
          <w:rStyle w:val="FontStyle15"/>
          <w:sz w:val="24"/>
          <w:szCs w:val="24"/>
        </w:rPr>
        <w:t>3)</w:t>
      </w:r>
      <w:r w:rsidRPr="00E7159D">
        <w:rPr>
          <w:rStyle w:val="FontStyle18"/>
          <w:sz w:val="24"/>
          <w:szCs w:val="24"/>
        </w:rPr>
        <w:t>алькальды</w:t>
      </w:r>
    </w:p>
    <w:p w:rsidR="008B3E69" w:rsidRPr="00E7159D" w:rsidRDefault="003E1392" w:rsidP="00E7159D">
      <w:pPr>
        <w:pStyle w:val="Style5"/>
        <w:widowControl/>
        <w:numPr>
          <w:ilvl w:val="0"/>
          <w:numId w:val="5"/>
        </w:numPr>
        <w:tabs>
          <w:tab w:val="left" w:pos="590"/>
        </w:tabs>
        <w:ind w:left="360"/>
        <w:jc w:val="left"/>
        <w:rPr>
          <w:rStyle w:val="FontStyle15"/>
          <w:sz w:val="24"/>
          <w:szCs w:val="24"/>
        </w:rPr>
      </w:pPr>
      <w:r w:rsidRPr="00E7159D">
        <w:rPr>
          <w:rStyle w:val="FontStyle18"/>
          <w:sz w:val="24"/>
          <w:szCs w:val="24"/>
        </w:rPr>
        <w:t>пресвитеры</w:t>
      </w:r>
    </w:p>
    <w:p w:rsidR="008B3E69" w:rsidRPr="00E7159D" w:rsidRDefault="003E1392" w:rsidP="00E7159D">
      <w:pPr>
        <w:pStyle w:val="Style5"/>
        <w:widowControl/>
        <w:numPr>
          <w:ilvl w:val="0"/>
          <w:numId w:val="5"/>
        </w:numPr>
        <w:tabs>
          <w:tab w:val="left" w:pos="590"/>
        </w:tabs>
        <w:ind w:left="360"/>
        <w:jc w:val="left"/>
        <w:rPr>
          <w:rStyle w:val="FontStyle15"/>
          <w:sz w:val="24"/>
          <w:szCs w:val="24"/>
        </w:rPr>
      </w:pPr>
      <w:r w:rsidRPr="00E7159D">
        <w:rPr>
          <w:rStyle w:val="FontStyle18"/>
          <w:sz w:val="24"/>
          <w:szCs w:val="24"/>
        </w:rPr>
        <w:t>протекторы</w:t>
      </w:r>
    </w:p>
    <w:p w:rsidR="008B3E69" w:rsidRDefault="008B3E69">
      <w:pPr>
        <w:pStyle w:val="Style3"/>
        <w:widowControl/>
        <w:tabs>
          <w:tab w:val="left" w:leader="underscore" w:pos="5333"/>
        </w:tabs>
        <w:spacing w:before="130" w:line="240" w:lineRule="auto"/>
        <w:rPr>
          <w:rStyle w:val="FontStyle18"/>
          <w:spacing w:val="30"/>
          <w:sz w:val="24"/>
          <w:szCs w:val="24"/>
        </w:rPr>
      </w:pPr>
    </w:p>
    <w:p w:rsidR="00E7159D" w:rsidRPr="00E7159D" w:rsidRDefault="00E7159D">
      <w:pPr>
        <w:pStyle w:val="Style3"/>
        <w:widowControl/>
        <w:tabs>
          <w:tab w:val="left" w:leader="underscore" w:pos="5333"/>
        </w:tabs>
        <w:spacing w:before="130" w:line="240" w:lineRule="auto"/>
        <w:rPr>
          <w:rStyle w:val="FontStyle18"/>
          <w:spacing w:val="30"/>
          <w:sz w:val="24"/>
          <w:szCs w:val="24"/>
        </w:rPr>
        <w:sectPr w:rsidR="00E7159D" w:rsidRPr="00E7159D" w:rsidSect="00E7159D">
          <w:type w:val="continuous"/>
          <w:pgSz w:w="11907" w:h="16839" w:code="9"/>
          <w:pgMar w:top="851" w:right="708" w:bottom="851" w:left="1134" w:header="720" w:footer="720" w:gutter="0"/>
          <w:cols w:space="720"/>
          <w:noEndnote/>
          <w:docGrid w:linePitch="326"/>
        </w:sectPr>
      </w:pPr>
    </w:p>
    <w:p w:rsidR="008B3E69" w:rsidRPr="00E7159D" w:rsidRDefault="008B3E69">
      <w:pPr>
        <w:pStyle w:val="Style11"/>
        <w:widowControl/>
        <w:spacing w:before="163"/>
        <w:jc w:val="both"/>
        <w:rPr>
          <w:rStyle w:val="FontStyle19"/>
          <w:rFonts w:ascii="Times New Roman" w:hAnsi="Times New Roman" w:cs="Times New Roman"/>
          <w:sz w:val="24"/>
          <w:szCs w:val="24"/>
        </w:rPr>
        <w:sectPr w:rsidR="008B3E69" w:rsidRPr="00E7159D" w:rsidSect="00E7159D">
          <w:type w:val="continuous"/>
          <w:pgSz w:w="11907" w:h="16839" w:code="9"/>
          <w:pgMar w:top="323" w:right="1440" w:bottom="1440" w:left="323" w:header="720" w:footer="720" w:gutter="0"/>
          <w:cols w:space="720"/>
          <w:noEndnote/>
          <w:docGrid w:linePitch="326"/>
        </w:sectPr>
      </w:pPr>
    </w:p>
    <w:p w:rsidR="00E7159D" w:rsidRPr="00E7159D" w:rsidRDefault="00E7159D" w:rsidP="00E7159D">
      <w:pPr>
        <w:pStyle w:val="Style1"/>
        <w:widowControl/>
        <w:spacing w:line="298" w:lineRule="exact"/>
        <w:ind w:left="307"/>
        <w:jc w:val="left"/>
        <w:rPr>
          <w:rStyle w:val="FontStyle17"/>
          <w:rFonts w:ascii="Times New Roman" w:hAnsi="Times New Roman" w:cs="Times New Roman"/>
          <w:b/>
          <w:sz w:val="24"/>
          <w:szCs w:val="24"/>
        </w:rPr>
      </w:pPr>
      <w:r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lastRenderedPageBreak/>
        <w:t>Тест 28. Колониальный период в Латинской Америке.                         НИ - 7</w:t>
      </w:r>
    </w:p>
    <w:p w:rsidR="00E7159D" w:rsidRDefault="00E7159D" w:rsidP="00E7159D">
      <w:pPr>
        <w:pStyle w:val="Style1"/>
        <w:widowControl/>
        <w:spacing w:line="298" w:lineRule="exact"/>
        <w:ind w:left="307"/>
        <w:jc w:val="left"/>
        <w:rPr>
          <w:rStyle w:val="FontStyle17"/>
          <w:rFonts w:ascii="Times New Roman" w:hAnsi="Times New Roman" w:cs="Times New Roman"/>
          <w:b/>
          <w:sz w:val="24"/>
          <w:szCs w:val="24"/>
        </w:rPr>
      </w:pPr>
      <w:r w:rsidRPr="00E7159D"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         Складывание латиноамериканского общества</w:t>
      </w:r>
    </w:p>
    <w:p w:rsidR="004B0596" w:rsidRPr="00E7159D" w:rsidRDefault="004B0596" w:rsidP="00E7159D">
      <w:pPr>
        <w:pStyle w:val="Style1"/>
        <w:widowControl/>
        <w:spacing w:line="298" w:lineRule="exact"/>
        <w:ind w:left="307"/>
        <w:jc w:val="left"/>
        <w:rPr>
          <w:rStyle w:val="FontStyle17"/>
          <w:rFonts w:ascii="Times New Roman" w:hAnsi="Times New Roman" w:cs="Times New Roman"/>
          <w:b/>
          <w:sz w:val="24"/>
          <w:szCs w:val="24"/>
        </w:rPr>
      </w:pPr>
      <w:r>
        <w:rPr>
          <w:rStyle w:val="FontStyle17"/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E7159D" w:rsidRDefault="00E7159D" w:rsidP="00E7159D">
      <w:pPr>
        <w:pStyle w:val="Style12"/>
        <w:widowControl/>
        <w:rPr>
          <w:rStyle w:val="FontStyle18"/>
          <w:b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4B0596">
        <w:rPr>
          <w:rStyle w:val="FontStyle16"/>
          <w:sz w:val="24"/>
          <w:szCs w:val="24"/>
        </w:rPr>
        <w:t xml:space="preserve">Вариант 1  </w:t>
      </w:r>
      <w:r>
        <w:rPr>
          <w:rStyle w:val="FontStyle16"/>
          <w:sz w:val="24"/>
          <w:szCs w:val="24"/>
        </w:rPr>
        <w:t xml:space="preserve"> </w:t>
      </w:r>
      <w:r w:rsidR="004B0596">
        <w:rPr>
          <w:rStyle w:val="FontStyle16"/>
          <w:sz w:val="24"/>
          <w:szCs w:val="24"/>
        </w:rPr>
        <w:t xml:space="preserve">            </w:t>
      </w:r>
      <w:r w:rsidRPr="00E7159D">
        <w:rPr>
          <w:rStyle w:val="FontStyle16"/>
          <w:sz w:val="24"/>
          <w:szCs w:val="24"/>
        </w:rPr>
        <w:t xml:space="preserve">Вариант </w:t>
      </w:r>
      <w:r w:rsidRPr="00E7159D">
        <w:rPr>
          <w:rStyle w:val="FontStyle18"/>
          <w:b/>
          <w:sz w:val="24"/>
          <w:szCs w:val="24"/>
        </w:rPr>
        <w:t>2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>
        <w:rPr>
          <w:rStyle w:val="FontStyle18"/>
          <w:b/>
          <w:sz w:val="24"/>
          <w:szCs w:val="24"/>
        </w:rPr>
        <w:t xml:space="preserve">   </w:t>
      </w:r>
      <w:r w:rsidRPr="004B0596">
        <w:rPr>
          <w:rStyle w:val="FontStyle18"/>
          <w:b/>
          <w:sz w:val="28"/>
          <w:szCs w:val="28"/>
        </w:rPr>
        <w:t>А 1. 4                    А 1. 3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 w:rsidRPr="004B0596">
        <w:rPr>
          <w:rStyle w:val="FontStyle18"/>
          <w:b/>
          <w:sz w:val="28"/>
          <w:szCs w:val="28"/>
        </w:rPr>
        <w:t xml:space="preserve">   А 2. 3                    А 2. 2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 w:rsidRPr="004B0596">
        <w:rPr>
          <w:rStyle w:val="FontStyle18"/>
          <w:b/>
          <w:sz w:val="28"/>
          <w:szCs w:val="28"/>
        </w:rPr>
        <w:t xml:space="preserve">   А 3. 1                    А 3. 3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 w:rsidRPr="004B0596">
        <w:rPr>
          <w:rStyle w:val="FontStyle18"/>
          <w:b/>
          <w:sz w:val="28"/>
          <w:szCs w:val="28"/>
        </w:rPr>
        <w:t xml:space="preserve">   А 4. 4                    А 4. 4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 w:rsidRPr="004B0596">
        <w:rPr>
          <w:rStyle w:val="FontStyle18"/>
          <w:b/>
          <w:sz w:val="28"/>
          <w:szCs w:val="28"/>
        </w:rPr>
        <w:t xml:space="preserve">   В 1. 3 4                   В 1. 1 3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  <w:r>
        <w:rPr>
          <w:rStyle w:val="FontStyle18"/>
          <w:b/>
          <w:sz w:val="24"/>
          <w:szCs w:val="24"/>
        </w:rPr>
        <w:t>Тест 29. Государства Востока: традиционное общество                             НИ - 7</w:t>
      </w: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  <w:r>
        <w:rPr>
          <w:rStyle w:val="FontStyle18"/>
          <w:b/>
          <w:sz w:val="24"/>
          <w:szCs w:val="24"/>
        </w:rPr>
        <w:t xml:space="preserve">         в эпоху раннего Нового времени</w:t>
      </w: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  <w:r>
        <w:rPr>
          <w:rStyle w:val="FontStyle18"/>
          <w:b/>
          <w:sz w:val="24"/>
          <w:szCs w:val="24"/>
        </w:rPr>
        <w:t xml:space="preserve">Ключи </w:t>
      </w:r>
    </w:p>
    <w:p w:rsidR="004B0596" w:rsidRDefault="004B0596" w:rsidP="00E7159D">
      <w:pPr>
        <w:pStyle w:val="Style12"/>
        <w:widowControl/>
        <w:rPr>
          <w:rStyle w:val="FontStyle18"/>
          <w:b/>
          <w:sz w:val="24"/>
          <w:szCs w:val="24"/>
        </w:rPr>
      </w:pPr>
      <w:r>
        <w:rPr>
          <w:rStyle w:val="FontStyle18"/>
          <w:b/>
          <w:sz w:val="24"/>
          <w:szCs w:val="24"/>
        </w:rPr>
        <w:t>Вариант 1                 Вариант 2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 w:rsidRPr="004B0596">
        <w:rPr>
          <w:rStyle w:val="FontStyle18"/>
          <w:b/>
          <w:sz w:val="28"/>
          <w:szCs w:val="28"/>
        </w:rPr>
        <w:t>А 1. 3                      А 1. 2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 w:rsidRPr="004B0596">
        <w:rPr>
          <w:rStyle w:val="FontStyle18"/>
          <w:b/>
          <w:sz w:val="28"/>
          <w:szCs w:val="28"/>
        </w:rPr>
        <w:t>А 2. 3                      А 2. 4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 w:rsidRPr="004B0596">
        <w:rPr>
          <w:rStyle w:val="FontStyle18"/>
          <w:b/>
          <w:sz w:val="28"/>
          <w:szCs w:val="28"/>
        </w:rPr>
        <w:t xml:space="preserve">А </w:t>
      </w:r>
      <w:r w:rsidR="0092056F">
        <w:rPr>
          <w:rStyle w:val="FontStyle18"/>
          <w:b/>
          <w:sz w:val="28"/>
          <w:szCs w:val="28"/>
        </w:rPr>
        <w:t>3. 2                      А 3. 3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 w:rsidRPr="004B0596">
        <w:rPr>
          <w:rStyle w:val="FontStyle18"/>
          <w:b/>
          <w:sz w:val="28"/>
          <w:szCs w:val="28"/>
        </w:rPr>
        <w:t>А 4. 2                      А 4. 2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  <w:r w:rsidRPr="004B0596">
        <w:rPr>
          <w:rStyle w:val="FontStyle18"/>
          <w:b/>
          <w:sz w:val="28"/>
          <w:szCs w:val="28"/>
        </w:rPr>
        <w:t>В 1. 2 5                     В 1. 4 5</w:t>
      </w: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</w:p>
    <w:p w:rsidR="004B0596" w:rsidRPr="004B0596" w:rsidRDefault="004B0596" w:rsidP="00E7159D">
      <w:pPr>
        <w:pStyle w:val="Style12"/>
        <w:widowControl/>
        <w:rPr>
          <w:rStyle w:val="FontStyle18"/>
          <w:b/>
          <w:sz w:val="28"/>
          <w:szCs w:val="28"/>
        </w:rPr>
      </w:pPr>
    </w:p>
    <w:p w:rsidR="00E7159D" w:rsidRPr="004B0596" w:rsidRDefault="00E7159D">
      <w:pPr>
        <w:widowControl/>
        <w:rPr>
          <w:rStyle w:val="FontStyle19"/>
          <w:rFonts w:ascii="Times New Roman" w:hAnsi="Times New Roman" w:cs="Times New Roman"/>
          <w:sz w:val="28"/>
          <w:szCs w:val="28"/>
        </w:rPr>
      </w:pPr>
    </w:p>
    <w:sectPr w:rsidR="00E7159D" w:rsidRPr="004B0596" w:rsidSect="004B0596">
      <w:type w:val="continuous"/>
      <w:pgSz w:w="11907" w:h="16839" w:code="9"/>
      <w:pgMar w:top="993" w:right="850" w:bottom="144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675" w:rsidRDefault="00FE6675">
      <w:r>
        <w:separator/>
      </w:r>
    </w:p>
  </w:endnote>
  <w:endnote w:type="continuationSeparator" w:id="1">
    <w:p w:rsidR="00FE6675" w:rsidRDefault="00FE6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675" w:rsidRDefault="00FE6675">
      <w:r>
        <w:separator/>
      </w:r>
    </w:p>
  </w:footnote>
  <w:footnote w:type="continuationSeparator" w:id="1">
    <w:p w:rsidR="00FE6675" w:rsidRDefault="00FE66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60C194"/>
    <w:lvl w:ilvl="0">
      <w:numFmt w:val="bullet"/>
      <w:lvlText w:val="*"/>
      <w:lvlJc w:val="left"/>
    </w:lvl>
  </w:abstractNum>
  <w:abstractNum w:abstractNumId="1">
    <w:nsid w:val="30FD25F3"/>
    <w:multiLevelType w:val="singleLevel"/>
    <w:tmpl w:val="5BFEBC04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>
    <w:nsid w:val="6B6B4703"/>
    <w:multiLevelType w:val="singleLevel"/>
    <w:tmpl w:val="5BFEBC04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753C4EAE"/>
    <w:multiLevelType w:val="singleLevel"/>
    <w:tmpl w:val="838898BA"/>
    <w:lvl w:ilvl="0">
      <w:start w:val="4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E7159D"/>
    <w:rsid w:val="003E1392"/>
    <w:rsid w:val="004B0596"/>
    <w:rsid w:val="008B3E69"/>
    <w:rsid w:val="0092056F"/>
    <w:rsid w:val="00E7159D"/>
    <w:rsid w:val="00FE6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Black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E69"/>
    <w:pPr>
      <w:widowControl w:val="0"/>
      <w:autoSpaceDE w:val="0"/>
      <w:autoSpaceDN w:val="0"/>
      <w:adjustRightInd w:val="0"/>
      <w:spacing w:after="0" w:line="240" w:lineRule="auto"/>
    </w:pPr>
    <w:rPr>
      <w:rFonts w:hAnsi="Arial Black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3E69"/>
    <w:pPr>
      <w:spacing w:line="302" w:lineRule="exact"/>
      <w:jc w:val="center"/>
    </w:pPr>
  </w:style>
  <w:style w:type="paragraph" w:customStyle="1" w:styleId="Style2">
    <w:name w:val="Style2"/>
    <w:basedOn w:val="a"/>
    <w:uiPriority w:val="99"/>
    <w:rsid w:val="008B3E69"/>
  </w:style>
  <w:style w:type="paragraph" w:customStyle="1" w:styleId="Style3">
    <w:name w:val="Style3"/>
    <w:basedOn w:val="a"/>
    <w:uiPriority w:val="99"/>
    <w:rsid w:val="008B3E69"/>
    <w:pPr>
      <w:spacing w:line="264" w:lineRule="exact"/>
      <w:jc w:val="both"/>
    </w:pPr>
  </w:style>
  <w:style w:type="paragraph" w:customStyle="1" w:styleId="Style4">
    <w:name w:val="Style4"/>
    <w:basedOn w:val="a"/>
    <w:uiPriority w:val="99"/>
    <w:rsid w:val="008B3E69"/>
    <w:pPr>
      <w:spacing w:line="258" w:lineRule="exact"/>
    </w:pPr>
  </w:style>
  <w:style w:type="paragraph" w:customStyle="1" w:styleId="Style5">
    <w:name w:val="Style5"/>
    <w:basedOn w:val="a"/>
    <w:uiPriority w:val="99"/>
    <w:rsid w:val="008B3E69"/>
    <w:pPr>
      <w:spacing w:line="254" w:lineRule="exact"/>
      <w:jc w:val="both"/>
    </w:pPr>
  </w:style>
  <w:style w:type="paragraph" w:customStyle="1" w:styleId="Style6">
    <w:name w:val="Style6"/>
    <w:basedOn w:val="a"/>
    <w:uiPriority w:val="99"/>
    <w:rsid w:val="008B3E69"/>
  </w:style>
  <w:style w:type="paragraph" w:customStyle="1" w:styleId="Style7">
    <w:name w:val="Style7"/>
    <w:basedOn w:val="a"/>
    <w:uiPriority w:val="99"/>
    <w:rsid w:val="008B3E69"/>
  </w:style>
  <w:style w:type="paragraph" w:customStyle="1" w:styleId="Style8">
    <w:name w:val="Style8"/>
    <w:basedOn w:val="a"/>
    <w:uiPriority w:val="99"/>
    <w:rsid w:val="008B3E69"/>
  </w:style>
  <w:style w:type="paragraph" w:customStyle="1" w:styleId="Style9">
    <w:name w:val="Style9"/>
    <w:basedOn w:val="a"/>
    <w:uiPriority w:val="99"/>
    <w:rsid w:val="008B3E69"/>
  </w:style>
  <w:style w:type="paragraph" w:customStyle="1" w:styleId="Style10">
    <w:name w:val="Style10"/>
    <w:basedOn w:val="a"/>
    <w:uiPriority w:val="99"/>
    <w:rsid w:val="008B3E69"/>
  </w:style>
  <w:style w:type="paragraph" w:customStyle="1" w:styleId="Style11">
    <w:name w:val="Style11"/>
    <w:basedOn w:val="a"/>
    <w:uiPriority w:val="99"/>
    <w:rsid w:val="008B3E69"/>
  </w:style>
  <w:style w:type="paragraph" w:customStyle="1" w:styleId="Style12">
    <w:name w:val="Style12"/>
    <w:basedOn w:val="a"/>
    <w:uiPriority w:val="99"/>
    <w:rsid w:val="008B3E69"/>
  </w:style>
  <w:style w:type="paragraph" w:customStyle="1" w:styleId="Style13">
    <w:name w:val="Style13"/>
    <w:basedOn w:val="a"/>
    <w:uiPriority w:val="99"/>
    <w:rsid w:val="008B3E69"/>
  </w:style>
  <w:style w:type="character" w:customStyle="1" w:styleId="FontStyle15">
    <w:name w:val="Font Style15"/>
    <w:basedOn w:val="a0"/>
    <w:uiPriority w:val="99"/>
    <w:rsid w:val="008B3E6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8B3E6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sid w:val="008B3E69"/>
    <w:rPr>
      <w:rFonts w:ascii="Arial Black" w:hAnsi="Arial Black" w:cs="Arial Black"/>
      <w:sz w:val="22"/>
      <w:szCs w:val="22"/>
    </w:rPr>
  </w:style>
  <w:style w:type="character" w:customStyle="1" w:styleId="FontStyle18">
    <w:name w:val="Font Style18"/>
    <w:basedOn w:val="a0"/>
    <w:uiPriority w:val="99"/>
    <w:rsid w:val="008B3E69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8B3E69"/>
    <w:rPr>
      <w:rFonts w:ascii="Book Antiqua" w:hAnsi="Book Antiqua" w:cs="Book Antiqu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dcterms:created xsi:type="dcterms:W3CDTF">2014-11-26T12:43:00Z</dcterms:created>
  <dcterms:modified xsi:type="dcterms:W3CDTF">2014-11-26T13:37:00Z</dcterms:modified>
</cp:coreProperties>
</file>